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96578" w:rsidRDefault="00496578" w:rsidP="00C271C6">
      <w:pPr>
        <w:jc w:val="both"/>
        <w:rPr>
          <w:b/>
        </w:rPr>
      </w:pPr>
      <w:r>
        <w:rPr>
          <w:b/>
          <w:noProof/>
          <w:lang w:val="fr-FR" w:eastAsia="fr-FR"/>
        </w:rPr>
        <w:drawing>
          <wp:inline distT="0" distB="0" distL="0" distR="0">
            <wp:extent cx="5816600" cy="1104900"/>
            <wp:effectExtent l="0" t="0" r="0" b="12700"/>
            <wp:docPr id="1" name="Picture 1" descr="1F7AF9A4-C838-4031-9765-CD600002D39F@earthlink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1F7AF9A4-C838-4031-9765-CD600002D39F@earthlink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v="urn:schemas-microsoft-com:mac:vml" xmlns:mc="http://schemas.openxmlformats.org/markup-compatibility/2006" xmlns:mo="http://schemas.microsoft.com/office/mac/office/2008/main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6600" cy="1104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96578" w:rsidRDefault="00496578" w:rsidP="00C271C6">
      <w:pPr>
        <w:jc w:val="both"/>
        <w:rPr>
          <w:b/>
        </w:rPr>
      </w:pPr>
    </w:p>
    <w:p w:rsidR="002C67F0" w:rsidRPr="00947DFF" w:rsidRDefault="002C67F0" w:rsidP="00C271C6">
      <w:pPr>
        <w:jc w:val="center"/>
        <w:rPr>
          <w:b/>
          <w:sz w:val="28"/>
          <w:lang w:val="fr-FR"/>
        </w:rPr>
      </w:pPr>
      <w:r w:rsidRPr="00947DFF">
        <w:rPr>
          <w:b/>
          <w:sz w:val="28"/>
          <w:lang w:val="fr-FR"/>
        </w:rPr>
        <w:t>Formation des coachs en conservation</w:t>
      </w:r>
    </w:p>
    <w:p w:rsidR="002C67F0" w:rsidRDefault="002C67F0" w:rsidP="00C271C6">
      <w:pPr>
        <w:jc w:val="center"/>
        <w:rPr>
          <w:b/>
          <w:sz w:val="28"/>
          <w:lang w:val="fr-FR"/>
        </w:rPr>
      </w:pPr>
      <w:r w:rsidRPr="00947DFF">
        <w:rPr>
          <w:b/>
          <w:sz w:val="28"/>
          <w:lang w:val="fr-FR"/>
        </w:rPr>
        <w:t xml:space="preserve">Instructions </w:t>
      </w:r>
      <w:r>
        <w:rPr>
          <w:b/>
          <w:sz w:val="28"/>
          <w:lang w:val="fr-FR"/>
        </w:rPr>
        <w:t>pour</w:t>
      </w:r>
      <w:r w:rsidRPr="00947DFF">
        <w:rPr>
          <w:b/>
          <w:sz w:val="28"/>
          <w:lang w:val="fr-FR"/>
        </w:rPr>
        <w:t xml:space="preserve"> l’exercice</w:t>
      </w:r>
    </w:p>
    <w:p w:rsidR="00CA118E" w:rsidRPr="002C67F0" w:rsidRDefault="002C67F0" w:rsidP="00C271C6">
      <w:pPr>
        <w:jc w:val="center"/>
        <w:rPr>
          <w:b/>
          <w:sz w:val="28"/>
          <w:lang w:val="fr-FR"/>
        </w:rPr>
      </w:pPr>
      <w:r>
        <w:rPr>
          <w:b/>
          <w:sz w:val="28"/>
          <w:lang w:val="fr-FR"/>
        </w:rPr>
        <w:t>Planification de l’Analyse de Viabilité des Cibles</w:t>
      </w:r>
      <w:r w:rsidR="00813B63" w:rsidRPr="002C67F0">
        <w:rPr>
          <w:b/>
          <w:sz w:val="28"/>
          <w:lang w:val="fr-FR"/>
        </w:rPr>
        <w:t xml:space="preserve"> (45 minutes)</w:t>
      </w:r>
    </w:p>
    <w:p w:rsidR="00CA118E" w:rsidRPr="002C67F0" w:rsidRDefault="00CA118E" w:rsidP="00C271C6">
      <w:pPr>
        <w:jc w:val="both"/>
        <w:rPr>
          <w:b/>
          <w:sz w:val="28"/>
          <w:lang w:val="fr-FR"/>
        </w:rPr>
      </w:pPr>
    </w:p>
    <w:p w:rsidR="00496578" w:rsidRPr="00496578" w:rsidRDefault="002C67F0" w:rsidP="00C271C6">
      <w:pPr>
        <w:jc w:val="both"/>
        <w:rPr>
          <w:b/>
        </w:rPr>
      </w:pPr>
      <w:r>
        <w:rPr>
          <w:b/>
        </w:rPr>
        <w:t xml:space="preserve">Objet de </w:t>
      </w:r>
      <w:proofErr w:type="spellStart"/>
      <w:proofErr w:type="gramStart"/>
      <w:r>
        <w:rPr>
          <w:b/>
        </w:rPr>
        <w:t>l’exercice</w:t>
      </w:r>
      <w:proofErr w:type="spellEnd"/>
      <w:r w:rsidR="00CA118E" w:rsidRPr="00496578">
        <w:rPr>
          <w:b/>
        </w:rPr>
        <w:t xml:space="preserve"> </w:t>
      </w:r>
      <w:r w:rsidR="00496578" w:rsidRPr="00496578">
        <w:rPr>
          <w:b/>
        </w:rPr>
        <w:t>:</w:t>
      </w:r>
      <w:proofErr w:type="gramEnd"/>
    </w:p>
    <w:p w:rsidR="002C67F0" w:rsidRDefault="002C67F0" w:rsidP="00C271C6">
      <w:pPr>
        <w:pStyle w:val="Paragraphedeliste"/>
        <w:numPr>
          <w:ilvl w:val="0"/>
          <w:numId w:val="5"/>
        </w:numPr>
        <w:jc w:val="both"/>
        <w:rPr>
          <w:lang w:val="fr-FR"/>
        </w:rPr>
      </w:pPr>
      <w:r w:rsidRPr="002C67F0">
        <w:rPr>
          <w:lang w:val="fr-FR"/>
        </w:rPr>
        <w:t>Distiller certains exemples de succès et/ou d</w:t>
      </w:r>
      <w:r>
        <w:rPr>
          <w:lang w:val="fr-FR"/>
        </w:rPr>
        <w:t>e bonnes suggestions sur comment traiter certains des problèmes courants que les équipes rencontrent lorsqu’elles réalisent leur analyse de viabilité pour leurs cibles.</w:t>
      </w:r>
    </w:p>
    <w:p w:rsidR="002C67F0" w:rsidRPr="002C67F0" w:rsidRDefault="002C67F0" w:rsidP="00C271C6">
      <w:pPr>
        <w:pStyle w:val="Paragraphedeliste"/>
        <w:numPr>
          <w:ilvl w:val="0"/>
          <w:numId w:val="5"/>
        </w:numPr>
        <w:jc w:val="both"/>
        <w:rPr>
          <w:lang w:val="fr-FR"/>
        </w:rPr>
      </w:pPr>
      <w:r>
        <w:rPr>
          <w:lang w:val="fr-FR"/>
        </w:rPr>
        <w:t xml:space="preserve">Pratiquer la planification d’une session d’analyse de viabilité avec une équipe de projet. </w:t>
      </w:r>
    </w:p>
    <w:p w:rsidR="00CA118E" w:rsidRDefault="00CA118E" w:rsidP="00C271C6">
      <w:pPr>
        <w:jc w:val="both"/>
      </w:pPr>
    </w:p>
    <w:p w:rsidR="00813B63" w:rsidRPr="002C67F0" w:rsidRDefault="00813B63" w:rsidP="00C271C6">
      <w:pPr>
        <w:jc w:val="both"/>
        <w:rPr>
          <w:lang w:val="fr-FR"/>
        </w:rPr>
      </w:pPr>
      <w:r w:rsidRPr="002C67F0">
        <w:rPr>
          <w:b/>
          <w:lang w:val="fr-FR"/>
        </w:rPr>
        <w:t>R</w:t>
      </w:r>
      <w:r w:rsidR="002C67F0" w:rsidRPr="002C67F0">
        <w:rPr>
          <w:b/>
          <w:lang w:val="fr-FR"/>
        </w:rPr>
        <w:t>ô</w:t>
      </w:r>
      <w:r w:rsidRPr="002C67F0">
        <w:rPr>
          <w:b/>
          <w:lang w:val="fr-FR"/>
        </w:rPr>
        <w:t>les</w:t>
      </w:r>
      <w:r w:rsidR="002C67F0" w:rsidRPr="002C67F0">
        <w:rPr>
          <w:b/>
          <w:lang w:val="fr-FR"/>
        </w:rPr>
        <w:t xml:space="preserve"> </w:t>
      </w:r>
      <w:r w:rsidRPr="002C67F0">
        <w:rPr>
          <w:lang w:val="fr-FR"/>
        </w:rPr>
        <w:t>:</w:t>
      </w:r>
    </w:p>
    <w:p w:rsidR="002C67F0" w:rsidRPr="00EF562A" w:rsidRDefault="002C67F0" w:rsidP="00C271C6">
      <w:pPr>
        <w:ind w:left="720"/>
        <w:jc w:val="both"/>
        <w:rPr>
          <w:lang w:val="fr-FR"/>
        </w:rPr>
      </w:pPr>
      <w:r w:rsidRPr="00EF562A">
        <w:rPr>
          <w:lang w:val="fr-FR"/>
        </w:rPr>
        <w:t>Coach/Facilitateur</w:t>
      </w:r>
    </w:p>
    <w:p w:rsidR="002C67F0" w:rsidRPr="00EF562A" w:rsidRDefault="002C67F0" w:rsidP="00C271C6">
      <w:pPr>
        <w:ind w:left="720"/>
        <w:jc w:val="both"/>
        <w:rPr>
          <w:lang w:val="fr-FR"/>
        </w:rPr>
      </w:pPr>
      <w:r w:rsidRPr="00EF562A">
        <w:rPr>
          <w:lang w:val="fr-FR"/>
        </w:rPr>
        <w:t>Co-facilitateur</w:t>
      </w:r>
    </w:p>
    <w:p w:rsidR="002C67F0" w:rsidRPr="00EF562A" w:rsidRDefault="002C67F0" w:rsidP="00C271C6">
      <w:pPr>
        <w:ind w:left="720"/>
        <w:jc w:val="both"/>
        <w:rPr>
          <w:lang w:val="fr-FR"/>
        </w:rPr>
      </w:pPr>
      <w:r w:rsidRPr="00EF562A">
        <w:rPr>
          <w:lang w:val="fr-FR"/>
        </w:rPr>
        <w:t>Membres de l’équipe</w:t>
      </w:r>
    </w:p>
    <w:p w:rsidR="00813B63" w:rsidRPr="002C67F0" w:rsidRDefault="00813B63" w:rsidP="00C271C6">
      <w:pPr>
        <w:jc w:val="both"/>
        <w:rPr>
          <w:lang w:val="fr-FR"/>
        </w:rPr>
      </w:pPr>
    </w:p>
    <w:p w:rsidR="00813B63" w:rsidRDefault="00813B63" w:rsidP="00C271C6">
      <w:pPr>
        <w:jc w:val="both"/>
        <w:rPr>
          <w:b/>
        </w:rPr>
      </w:pPr>
      <w:proofErr w:type="gramStart"/>
      <w:r w:rsidRPr="00813B63">
        <w:rPr>
          <w:b/>
        </w:rPr>
        <w:t>Instructions</w:t>
      </w:r>
      <w:r w:rsidR="002C67F0">
        <w:rPr>
          <w:b/>
        </w:rPr>
        <w:t xml:space="preserve"> </w:t>
      </w:r>
      <w:r w:rsidRPr="00813B63">
        <w:rPr>
          <w:b/>
        </w:rPr>
        <w:t>:</w:t>
      </w:r>
      <w:proofErr w:type="gramEnd"/>
    </w:p>
    <w:p w:rsidR="002C67F0" w:rsidRPr="002C67F0" w:rsidRDefault="002C67F0" w:rsidP="00C271C6">
      <w:pPr>
        <w:jc w:val="both"/>
        <w:rPr>
          <w:b/>
          <w:u w:val="single"/>
          <w:lang w:val="fr-FR"/>
        </w:rPr>
      </w:pPr>
      <w:proofErr w:type="gramStart"/>
      <w:r>
        <w:rPr>
          <w:b/>
          <w:u w:val="single"/>
        </w:rPr>
        <w:t xml:space="preserve">1ère </w:t>
      </w:r>
      <w:proofErr w:type="spellStart"/>
      <w:r>
        <w:rPr>
          <w:b/>
          <w:u w:val="single"/>
        </w:rPr>
        <w:t>partie</w:t>
      </w:r>
      <w:proofErr w:type="spellEnd"/>
      <w:r>
        <w:rPr>
          <w:b/>
          <w:u w:val="single"/>
        </w:rPr>
        <w:t>.</w:t>
      </w:r>
      <w:proofErr w:type="gramEnd"/>
      <w:r>
        <w:rPr>
          <w:b/>
          <w:u w:val="single"/>
        </w:rPr>
        <w:t xml:space="preserve"> </w:t>
      </w:r>
      <w:r w:rsidRPr="002C67F0">
        <w:rPr>
          <w:b/>
          <w:u w:val="single"/>
          <w:lang w:val="fr-FR"/>
        </w:rPr>
        <w:t xml:space="preserve">Établir une liste de challenges courants et </w:t>
      </w:r>
      <w:r>
        <w:rPr>
          <w:b/>
          <w:u w:val="single"/>
          <w:lang w:val="fr-FR"/>
        </w:rPr>
        <w:t xml:space="preserve">de </w:t>
      </w:r>
      <w:r w:rsidRPr="002C67F0">
        <w:rPr>
          <w:b/>
          <w:u w:val="single"/>
          <w:lang w:val="fr-FR"/>
        </w:rPr>
        <w:t xml:space="preserve">recommandations </w:t>
      </w:r>
      <w:r>
        <w:rPr>
          <w:b/>
          <w:u w:val="single"/>
          <w:lang w:val="fr-FR"/>
        </w:rPr>
        <w:t>(20 minutes)</w:t>
      </w:r>
    </w:p>
    <w:p w:rsidR="00CA118E" w:rsidRDefault="00CA118E" w:rsidP="00C271C6">
      <w:pPr>
        <w:jc w:val="both"/>
      </w:pPr>
    </w:p>
    <w:p w:rsidR="002C67F0" w:rsidRDefault="002C67F0" w:rsidP="00C271C6">
      <w:pPr>
        <w:numPr>
          <w:ilvl w:val="0"/>
          <w:numId w:val="8"/>
        </w:numPr>
        <w:jc w:val="both"/>
        <w:rPr>
          <w:lang w:val="fr-FR"/>
        </w:rPr>
      </w:pPr>
      <w:r w:rsidRPr="002C0D62">
        <w:rPr>
          <w:lang w:val="fr-FR"/>
        </w:rPr>
        <w:t xml:space="preserve">Une fois que les participants sont choisis, ils décident entre eux qui </w:t>
      </w:r>
      <w:r>
        <w:rPr>
          <w:lang w:val="fr-FR"/>
        </w:rPr>
        <w:t xml:space="preserve">sera </w:t>
      </w:r>
      <w:r w:rsidRPr="00DB5BA5">
        <w:rPr>
          <w:b/>
          <w:lang w:val="fr-FR"/>
        </w:rPr>
        <w:t>Coach/Facilitateur</w:t>
      </w:r>
      <w:r>
        <w:rPr>
          <w:lang w:val="fr-FR"/>
        </w:rPr>
        <w:t xml:space="preserve"> et qui sera </w:t>
      </w:r>
      <w:proofErr w:type="spellStart"/>
      <w:r w:rsidRPr="00DB5BA5">
        <w:rPr>
          <w:b/>
          <w:lang w:val="fr-FR"/>
        </w:rPr>
        <w:t>co</w:t>
      </w:r>
      <w:proofErr w:type="spellEnd"/>
      <w:r w:rsidRPr="00DB5BA5">
        <w:rPr>
          <w:b/>
          <w:lang w:val="fr-FR"/>
        </w:rPr>
        <w:t>-facilitateur</w:t>
      </w:r>
      <w:r>
        <w:rPr>
          <w:lang w:val="fr-FR"/>
        </w:rPr>
        <w:t xml:space="preserve">. Ils décident où se positionner dans la salle. </w:t>
      </w:r>
    </w:p>
    <w:p w:rsidR="00CA118E" w:rsidRDefault="002C67F0" w:rsidP="00C271C6">
      <w:pPr>
        <w:numPr>
          <w:ilvl w:val="0"/>
          <w:numId w:val="8"/>
        </w:numPr>
        <w:jc w:val="both"/>
        <w:rPr>
          <w:lang w:val="fr-FR"/>
        </w:rPr>
      </w:pPr>
      <w:r w:rsidRPr="002C67F0">
        <w:rPr>
          <w:lang w:val="fr-FR"/>
        </w:rPr>
        <w:t xml:space="preserve">Le </w:t>
      </w:r>
      <w:r w:rsidRPr="006F04C7">
        <w:rPr>
          <w:b/>
          <w:lang w:val="fr-FR"/>
        </w:rPr>
        <w:t>Coach/Facilitateur</w:t>
      </w:r>
      <w:r w:rsidRPr="002C67F0">
        <w:rPr>
          <w:lang w:val="fr-FR"/>
        </w:rPr>
        <w:t xml:space="preserve"> donne quelques minutes aux participants pour passer en revue ces sept</w:t>
      </w:r>
      <w:r>
        <w:rPr>
          <w:lang w:val="fr-FR"/>
        </w:rPr>
        <w:t xml:space="preserve"> challenges </w:t>
      </w:r>
      <w:r w:rsidR="006F04C7">
        <w:rPr>
          <w:lang w:val="fr-FR"/>
        </w:rPr>
        <w:t>auxquels</w:t>
      </w:r>
      <w:r>
        <w:rPr>
          <w:lang w:val="fr-FR"/>
        </w:rPr>
        <w:t xml:space="preserve"> les équipes </w:t>
      </w:r>
      <w:r w:rsidR="006F04C7">
        <w:rPr>
          <w:lang w:val="fr-FR"/>
        </w:rPr>
        <w:t>ont fait face lors de cette étape :</w:t>
      </w:r>
    </w:p>
    <w:p w:rsidR="006F04C7" w:rsidRPr="006F04C7" w:rsidRDefault="006F04C7" w:rsidP="00C271C6">
      <w:pPr>
        <w:ind w:left="720"/>
        <w:jc w:val="both"/>
        <w:rPr>
          <w:lang w:val="fr-FR"/>
        </w:rPr>
      </w:pPr>
    </w:p>
    <w:p w:rsidR="00214FC3" w:rsidRDefault="007A3580" w:rsidP="00C271C6">
      <w:pPr>
        <w:pStyle w:val="Paragraphedeliste"/>
        <w:numPr>
          <w:ilvl w:val="0"/>
          <w:numId w:val="4"/>
        </w:numPr>
        <w:jc w:val="both"/>
        <w:rPr>
          <w:lang w:val="fr-FR"/>
        </w:rPr>
      </w:pPr>
      <w:r w:rsidRPr="007A3580">
        <w:rPr>
          <w:lang w:val="fr-FR"/>
        </w:rPr>
        <w:t>Quelle est la manière la plus s</w:t>
      </w:r>
      <w:r>
        <w:rPr>
          <w:lang w:val="fr-FR"/>
        </w:rPr>
        <w:t>ûre d’obtenir une première ébauche adéquate (raisonnable) des Attributs Ecologiques Clés et des indicateurs et une première ébauche des catégories des indicateurs ?</w:t>
      </w:r>
    </w:p>
    <w:p w:rsidR="007A3580" w:rsidRDefault="007A3580" w:rsidP="00C271C6">
      <w:pPr>
        <w:pStyle w:val="Paragraphedeliste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>Comment est-ce que nous, les coachs, contrôlons la tendance de certaines équipes à vouloir lister des scores d’AEC ou d’indicateurs ou des AEC vraiment confus ?</w:t>
      </w:r>
    </w:p>
    <w:p w:rsidR="007A3580" w:rsidRDefault="007A3580" w:rsidP="00C271C6">
      <w:pPr>
        <w:pStyle w:val="Paragraphedeliste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>Comment abordons-nous la confusion que certaines équipes ont avec la terminologie ?</w:t>
      </w:r>
    </w:p>
    <w:p w:rsidR="007A3580" w:rsidRPr="007A3580" w:rsidRDefault="00B41FBB" w:rsidP="00C271C6">
      <w:pPr>
        <w:pStyle w:val="Paragraphedeliste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>Comment abordons-nous les inégalités de connaissances des différentes cibles, toujours présentes au sein de notre équipe ?</w:t>
      </w:r>
      <w:r w:rsidRPr="00B41FBB">
        <w:rPr>
          <w:lang w:val="fr-FR"/>
        </w:rPr>
        <w:t xml:space="preserve"> </w:t>
      </w:r>
    </w:p>
    <w:p w:rsidR="00214FC3" w:rsidRPr="007A3580" w:rsidRDefault="00B41FBB" w:rsidP="00C271C6">
      <w:pPr>
        <w:pStyle w:val="Paragraphedeliste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>Comment pouvons-nous extraire des informations de la part d’experts réticents ?</w:t>
      </w:r>
    </w:p>
    <w:p w:rsidR="007A3580" w:rsidRPr="007A3580" w:rsidRDefault="00B41FBB" w:rsidP="00C271C6">
      <w:pPr>
        <w:pStyle w:val="Paragraphedeliste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 xml:space="preserve">Que pouvons-nous raisonnablement souhaiter </w:t>
      </w:r>
      <w:r w:rsidR="003A3BC7">
        <w:rPr>
          <w:lang w:val="fr-FR"/>
        </w:rPr>
        <w:t>parvenir à faire</w:t>
      </w:r>
      <w:r>
        <w:rPr>
          <w:lang w:val="fr-FR"/>
        </w:rPr>
        <w:t xml:space="preserve"> dans </w:t>
      </w:r>
      <w:r w:rsidR="003A3BC7">
        <w:rPr>
          <w:lang w:val="fr-FR"/>
        </w:rPr>
        <w:t>le cadre d’un atelier sur cette étape ?</w:t>
      </w:r>
    </w:p>
    <w:p w:rsidR="00BD7D27" w:rsidRPr="00C271C6" w:rsidRDefault="003A3BC7" w:rsidP="00C271C6">
      <w:pPr>
        <w:pStyle w:val="Paragraphedeliste"/>
        <w:numPr>
          <w:ilvl w:val="0"/>
          <w:numId w:val="4"/>
        </w:numPr>
        <w:jc w:val="both"/>
        <w:rPr>
          <w:lang w:val="fr-FR"/>
        </w:rPr>
      </w:pPr>
      <w:r>
        <w:rPr>
          <w:lang w:val="fr-FR"/>
        </w:rPr>
        <w:t>Devons-nous faire les analyses de viabilité pour d’autres types de cibles au-delà des cibles de biodiversité ? ex : culturelles, socioéconomiques ? Si oui, avez-vous des recommandations sur comment le faire ?</w:t>
      </w:r>
    </w:p>
    <w:p w:rsidR="003A3BC7" w:rsidRPr="003A3BC7" w:rsidRDefault="003A3BC7" w:rsidP="00C271C6">
      <w:pPr>
        <w:pStyle w:val="Paragraphedeliste"/>
        <w:numPr>
          <w:ilvl w:val="0"/>
          <w:numId w:val="8"/>
        </w:numPr>
        <w:jc w:val="both"/>
        <w:rPr>
          <w:lang w:val="fr-FR"/>
        </w:rPr>
      </w:pPr>
      <w:r w:rsidRPr="003A3BC7">
        <w:rPr>
          <w:lang w:val="fr-FR"/>
        </w:rPr>
        <w:t xml:space="preserve">Le </w:t>
      </w:r>
      <w:r w:rsidRPr="003A3BC7">
        <w:rPr>
          <w:b/>
          <w:lang w:val="fr-FR"/>
        </w:rPr>
        <w:t>Coach/Facilitateur</w:t>
      </w:r>
      <w:r w:rsidRPr="003A3BC7">
        <w:rPr>
          <w:lang w:val="fr-FR"/>
        </w:rPr>
        <w:t xml:space="preserve"> pousse ensuite les participants à identifier d’autres grands challenges que les membres de l’équipe ont </w:t>
      </w:r>
      <w:proofErr w:type="gramStart"/>
      <w:r w:rsidRPr="003A3BC7">
        <w:rPr>
          <w:lang w:val="fr-FR"/>
        </w:rPr>
        <w:t>rencontré</w:t>
      </w:r>
      <w:proofErr w:type="gramEnd"/>
      <w:r w:rsidRPr="003A3BC7">
        <w:rPr>
          <w:lang w:val="fr-FR"/>
        </w:rPr>
        <w:t xml:space="preserve"> et qui ne sont pas dans cette liste. </w:t>
      </w:r>
      <w:r>
        <w:rPr>
          <w:lang w:val="fr-FR"/>
        </w:rPr>
        <w:t xml:space="preserve">Il les note sur des pages du chevalet papier et souligne ceux rencontrés par plus d’une personne. </w:t>
      </w:r>
    </w:p>
    <w:p w:rsidR="003A3BC7" w:rsidRDefault="003A3BC7" w:rsidP="00C271C6">
      <w:pPr>
        <w:pStyle w:val="Paragraphedeliste"/>
        <w:numPr>
          <w:ilvl w:val="0"/>
          <w:numId w:val="8"/>
        </w:numPr>
        <w:jc w:val="both"/>
        <w:rPr>
          <w:lang w:val="fr-FR"/>
        </w:rPr>
      </w:pPr>
      <w:r w:rsidRPr="003A3BC7">
        <w:rPr>
          <w:lang w:val="fr-FR"/>
        </w:rPr>
        <w:t xml:space="preserve">Le </w:t>
      </w:r>
      <w:r w:rsidRPr="003A3BC7">
        <w:rPr>
          <w:b/>
          <w:lang w:val="fr-FR"/>
        </w:rPr>
        <w:t>Coach/Facilitateur</w:t>
      </w:r>
      <w:r>
        <w:rPr>
          <w:lang w:val="fr-FR"/>
        </w:rPr>
        <w:t xml:space="preserve"> demande aux membres de l’équipe de noter sur les pages du chevalet papier deux ou trois suggestions pour faire face aux challenges spécifiques (</w:t>
      </w:r>
      <w:r w:rsidRPr="00B70BC5">
        <w:rPr>
          <w:u w:val="single"/>
          <w:lang w:val="fr-FR"/>
        </w:rPr>
        <w:t>basées sur leurs expériences directes</w:t>
      </w:r>
      <w:r>
        <w:rPr>
          <w:lang w:val="fr-FR"/>
        </w:rPr>
        <w:t xml:space="preserve">). </w:t>
      </w:r>
    </w:p>
    <w:p w:rsidR="00B70BC5" w:rsidRPr="003A3BC7" w:rsidRDefault="00B70BC5" w:rsidP="00C271C6">
      <w:pPr>
        <w:pStyle w:val="Paragraphedeliste"/>
        <w:numPr>
          <w:ilvl w:val="0"/>
          <w:numId w:val="8"/>
        </w:numPr>
        <w:jc w:val="both"/>
        <w:rPr>
          <w:lang w:val="fr-FR"/>
        </w:rPr>
      </w:pPr>
      <w:r w:rsidRPr="00B70BC5">
        <w:rPr>
          <w:lang w:val="fr-FR"/>
        </w:rPr>
        <w:lastRenderedPageBreak/>
        <w:t>The</w:t>
      </w:r>
      <w:r w:rsidRPr="00B70BC5">
        <w:rPr>
          <w:b/>
          <w:lang w:val="fr-FR"/>
        </w:rPr>
        <w:t xml:space="preserve"> Coach/</w:t>
      </w:r>
      <w:r w:rsidR="000A09B4" w:rsidRPr="00B70BC5">
        <w:rPr>
          <w:b/>
          <w:lang w:val="fr-FR"/>
        </w:rPr>
        <w:t>Facilitateur</w:t>
      </w:r>
      <w:r w:rsidRPr="00B70BC5">
        <w:rPr>
          <w:lang w:val="fr-FR"/>
        </w:rPr>
        <w:t xml:space="preserve"> les lit ensuite à voix haute et ajoute toutes les autres idées qui sont émises </w:t>
      </w:r>
      <w:r>
        <w:rPr>
          <w:lang w:val="fr-FR"/>
        </w:rPr>
        <w:t xml:space="preserve">au cours de la discussion. Il entoure ensuite celles que le groupe considère comme très perspicaces ou que deux personnes ou plus ont essayé et ont trouvé réussies. </w:t>
      </w:r>
    </w:p>
    <w:p w:rsidR="00CA118E" w:rsidRDefault="00CA118E" w:rsidP="00C271C6">
      <w:pPr>
        <w:jc w:val="both"/>
      </w:pPr>
    </w:p>
    <w:p w:rsidR="00B70BC5" w:rsidRPr="00B70BC5" w:rsidRDefault="00B70BC5" w:rsidP="00C271C6">
      <w:pPr>
        <w:pStyle w:val="Paragraphedeliste"/>
        <w:ind w:left="0"/>
        <w:jc w:val="both"/>
        <w:rPr>
          <w:lang w:val="fr-FR"/>
        </w:rPr>
      </w:pPr>
      <w:r w:rsidRPr="00B70BC5">
        <w:rPr>
          <w:lang w:val="fr-FR"/>
        </w:rPr>
        <w:t>Préparez-vous à partager vos recommandations les plus perspicaces ave</w:t>
      </w:r>
      <w:r w:rsidR="000A09B4">
        <w:rPr>
          <w:lang w:val="fr-FR"/>
        </w:rPr>
        <w:t>c</w:t>
      </w:r>
      <w:r w:rsidRPr="00B70BC5">
        <w:rPr>
          <w:lang w:val="fr-FR"/>
        </w:rPr>
        <w:t xml:space="preserve"> le groupe entier en session plénière. </w:t>
      </w:r>
    </w:p>
    <w:p w:rsidR="00BD7D27" w:rsidRPr="000A09B4" w:rsidRDefault="00BD7D27" w:rsidP="00C271C6">
      <w:pPr>
        <w:pStyle w:val="Paragraphedeliste"/>
        <w:ind w:left="0"/>
        <w:jc w:val="both"/>
        <w:rPr>
          <w:b/>
          <w:u w:val="single"/>
          <w:lang w:val="fr-FR"/>
        </w:rPr>
      </w:pPr>
    </w:p>
    <w:p w:rsidR="00BD7D27" w:rsidRPr="00B70BC5" w:rsidRDefault="00B70BC5" w:rsidP="00C271C6">
      <w:pPr>
        <w:pStyle w:val="Paragraphedeliste"/>
        <w:ind w:left="0"/>
        <w:jc w:val="both"/>
        <w:rPr>
          <w:b/>
          <w:u w:val="single"/>
          <w:lang w:val="fr-FR"/>
        </w:rPr>
      </w:pPr>
      <w:r w:rsidRPr="00B70BC5">
        <w:rPr>
          <w:b/>
          <w:u w:val="single"/>
          <w:lang w:val="fr-FR"/>
        </w:rPr>
        <w:t>2ème partie. Planifier un exercice de viabilité</w:t>
      </w:r>
      <w:r w:rsidR="00BD7D27" w:rsidRPr="00B70BC5">
        <w:rPr>
          <w:b/>
          <w:u w:val="single"/>
          <w:lang w:val="fr-FR"/>
        </w:rPr>
        <w:t xml:space="preserve"> (25 minutes) </w:t>
      </w:r>
    </w:p>
    <w:p w:rsidR="001161BA" w:rsidRPr="00B70BC5" w:rsidRDefault="001161BA" w:rsidP="00C271C6">
      <w:pPr>
        <w:jc w:val="both"/>
        <w:rPr>
          <w:lang w:val="fr-FR"/>
        </w:rPr>
      </w:pPr>
    </w:p>
    <w:p w:rsidR="006459ED" w:rsidRPr="006459ED" w:rsidRDefault="006459ED" w:rsidP="00C271C6">
      <w:pPr>
        <w:jc w:val="both"/>
        <w:rPr>
          <w:lang w:val="fr-FR"/>
        </w:rPr>
      </w:pPr>
      <w:r w:rsidRPr="006459ED">
        <w:rPr>
          <w:lang w:val="fr-FR"/>
        </w:rPr>
        <w:t xml:space="preserve">Votre équipe </w:t>
      </w:r>
      <w:r>
        <w:rPr>
          <w:lang w:val="fr-FR"/>
        </w:rPr>
        <w:t>va faire</w:t>
      </w:r>
      <w:r w:rsidRPr="006459ED">
        <w:rPr>
          <w:lang w:val="fr-FR"/>
        </w:rPr>
        <w:t xml:space="preserve"> une première ébauche</w:t>
      </w:r>
      <w:r>
        <w:rPr>
          <w:lang w:val="fr-FR"/>
        </w:rPr>
        <w:t xml:space="preserve"> d’une analyse de viabilité pour leurs cibles durant le prochain atelier. </w:t>
      </w:r>
      <w:r w:rsidR="00D967DF">
        <w:rPr>
          <w:lang w:val="fr-FR"/>
        </w:rPr>
        <w:t xml:space="preserve">Vous vous attendez à avoir 20 personnes à cet atelier. Le groupe sera un groupe mixte : des scientifiques, des personnes de terrain en conservation, du personnel de relations gouvernementales et certains partenaires non initiés qui sont très impliqués dans la conservation de cette zone de projet. </w:t>
      </w:r>
    </w:p>
    <w:p w:rsidR="006459ED" w:rsidRPr="006459ED" w:rsidRDefault="006459ED" w:rsidP="00C271C6">
      <w:pPr>
        <w:jc w:val="both"/>
        <w:rPr>
          <w:lang w:val="fr-FR"/>
        </w:rPr>
      </w:pPr>
    </w:p>
    <w:p w:rsidR="001161BA" w:rsidRPr="006F7D31" w:rsidRDefault="006F7D31" w:rsidP="00C271C6">
      <w:pPr>
        <w:jc w:val="both"/>
        <w:rPr>
          <w:lang w:val="fr-FR"/>
        </w:rPr>
      </w:pPr>
      <w:r w:rsidRPr="006F7D31">
        <w:rPr>
          <w:lang w:val="fr-FR"/>
        </w:rPr>
        <w:t xml:space="preserve">Le leader de l’équipe a décidé </w:t>
      </w:r>
      <w:r w:rsidR="003503A0">
        <w:rPr>
          <w:lang w:val="fr-FR"/>
        </w:rPr>
        <w:t>vouloir</w:t>
      </w:r>
      <w:r w:rsidRPr="006F7D31">
        <w:rPr>
          <w:lang w:val="fr-FR"/>
        </w:rPr>
        <w:t xml:space="preserve"> que le groupe entier ait une certaine implication dans cette étape</w:t>
      </w:r>
      <w:r w:rsidR="003503A0">
        <w:rPr>
          <w:lang w:val="fr-FR"/>
        </w:rPr>
        <w:t>,</w:t>
      </w:r>
      <w:r w:rsidRPr="006F7D31">
        <w:rPr>
          <w:lang w:val="fr-FR"/>
        </w:rPr>
        <w:t xml:space="preserve"> de manière à ce qu’ils comprennent les choses importantes à connaitre concernant les cibles</w:t>
      </w:r>
      <w:r w:rsidR="003503A0">
        <w:rPr>
          <w:lang w:val="fr-FR"/>
        </w:rPr>
        <w:t xml:space="preserve"> et ceci</w:t>
      </w:r>
      <w:r w:rsidRPr="006F7D31">
        <w:rPr>
          <w:lang w:val="fr-FR"/>
        </w:rPr>
        <w:t xml:space="preserve"> </w:t>
      </w:r>
      <w:r w:rsidR="003503A0">
        <w:rPr>
          <w:lang w:val="fr-FR"/>
        </w:rPr>
        <w:t>dans le but</w:t>
      </w:r>
      <w:r w:rsidRPr="006F7D31">
        <w:rPr>
          <w:lang w:val="fr-FR"/>
        </w:rPr>
        <w:t xml:space="preserve"> de comprendre comment elles fonctionnent et</w:t>
      </w:r>
      <w:r>
        <w:rPr>
          <w:lang w:val="fr-FR"/>
        </w:rPr>
        <w:t xml:space="preserve"> quel est leur statut actuel. </w:t>
      </w:r>
    </w:p>
    <w:p w:rsidR="00D967DF" w:rsidRPr="006F7D31" w:rsidRDefault="00D967DF" w:rsidP="00C271C6">
      <w:pPr>
        <w:jc w:val="both"/>
        <w:rPr>
          <w:lang w:val="fr-FR"/>
        </w:rPr>
      </w:pPr>
    </w:p>
    <w:p w:rsidR="001161BA" w:rsidRPr="00C271C6" w:rsidRDefault="003503A0" w:rsidP="00C271C6">
      <w:pPr>
        <w:jc w:val="both"/>
        <w:rPr>
          <w:lang w:val="fr-FR"/>
        </w:rPr>
      </w:pPr>
      <w:r w:rsidRPr="003503A0">
        <w:rPr>
          <w:lang w:val="fr-FR"/>
        </w:rPr>
        <w:t xml:space="preserve">Il faut que vous prépariez une première ébauche de la session et la présentiez à l’équipe centrale. </w:t>
      </w:r>
    </w:p>
    <w:p w:rsidR="00CF4F20" w:rsidRDefault="00CF4F20" w:rsidP="00C271C6">
      <w:pPr>
        <w:numPr>
          <w:ilvl w:val="0"/>
          <w:numId w:val="9"/>
        </w:numPr>
        <w:jc w:val="both"/>
        <w:rPr>
          <w:lang w:val="fr-FR"/>
        </w:rPr>
      </w:pPr>
      <w:r w:rsidRPr="002C0D62">
        <w:rPr>
          <w:lang w:val="fr-FR"/>
        </w:rPr>
        <w:t xml:space="preserve">Une fois que les participants sont choisis, ils décident entre eux qui </w:t>
      </w:r>
      <w:r>
        <w:rPr>
          <w:lang w:val="fr-FR"/>
        </w:rPr>
        <w:t xml:space="preserve">sera </w:t>
      </w:r>
      <w:r w:rsidRPr="00DB5BA5">
        <w:rPr>
          <w:b/>
          <w:lang w:val="fr-FR"/>
        </w:rPr>
        <w:t>Coach/Facilitateur</w:t>
      </w:r>
      <w:r>
        <w:rPr>
          <w:lang w:val="fr-FR"/>
        </w:rPr>
        <w:t xml:space="preserve"> et qui sera </w:t>
      </w:r>
      <w:proofErr w:type="spellStart"/>
      <w:r w:rsidRPr="00DB5BA5">
        <w:rPr>
          <w:b/>
          <w:lang w:val="fr-FR"/>
        </w:rPr>
        <w:t>co</w:t>
      </w:r>
      <w:proofErr w:type="spellEnd"/>
      <w:r w:rsidRPr="00DB5BA5">
        <w:rPr>
          <w:b/>
          <w:lang w:val="fr-FR"/>
        </w:rPr>
        <w:t>-facilitateur</w:t>
      </w:r>
      <w:r>
        <w:rPr>
          <w:lang w:val="fr-FR"/>
        </w:rPr>
        <w:t xml:space="preserve">. Ils décident où se positionner dans la salle. </w:t>
      </w:r>
    </w:p>
    <w:p w:rsidR="003503A0" w:rsidRPr="00CF4F20" w:rsidRDefault="00CF4F20" w:rsidP="00C271C6">
      <w:pPr>
        <w:numPr>
          <w:ilvl w:val="0"/>
          <w:numId w:val="9"/>
        </w:numPr>
        <w:jc w:val="both"/>
        <w:rPr>
          <w:lang w:val="fr-FR"/>
        </w:rPr>
      </w:pPr>
      <w:r w:rsidRPr="00CF4F20">
        <w:rPr>
          <w:lang w:val="fr-FR"/>
        </w:rPr>
        <w:t xml:space="preserve">Le </w:t>
      </w:r>
      <w:r w:rsidRPr="00CF4F20">
        <w:rPr>
          <w:b/>
          <w:lang w:val="fr-FR"/>
        </w:rPr>
        <w:t>Coach/Facilitateur</w:t>
      </w:r>
      <w:r w:rsidRPr="00CF4F20">
        <w:rPr>
          <w:lang w:val="fr-FR"/>
        </w:rPr>
        <w:t xml:space="preserve"> demande aux membres de l’</w:t>
      </w:r>
      <w:r>
        <w:rPr>
          <w:lang w:val="fr-FR"/>
        </w:rPr>
        <w:t>équipe, en tant qu’</w:t>
      </w:r>
      <w:r w:rsidRPr="00CF4F20">
        <w:rPr>
          <w:lang w:val="fr-FR"/>
        </w:rPr>
        <w:t>équipe coachant pour ce projet, de décider les choses suivantes :</w:t>
      </w:r>
    </w:p>
    <w:p w:rsidR="00CF4F20" w:rsidRDefault="00CF4F20" w:rsidP="00C271C6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Quelles informations voulez-vous que l’équipe centrale rassemble pour les avoir disponibles durant l’atelier ?</w:t>
      </w:r>
    </w:p>
    <w:p w:rsidR="00CF4F20" w:rsidRDefault="00CF4F20" w:rsidP="00C271C6">
      <w:pPr>
        <w:pStyle w:val="Paragraphedeliste"/>
        <w:numPr>
          <w:ilvl w:val="0"/>
          <w:numId w:val="1"/>
        </w:numPr>
        <w:jc w:val="both"/>
      </w:pPr>
      <w:r>
        <w:rPr>
          <w:lang w:val="fr-FR"/>
        </w:rPr>
        <w:t xml:space="preserve">De quelle manière voulez-vous établir le processus dans l’atelier ? ex : </w:t>
      </w:r>
      <w:r w:rsidR="00381706">
        <w:rPr>
          <w:lang w:val="fr-FR"/>
        </w:rPr>
        <w:t xml:space="preserve">groupes séparés ou pas ? </w:t>
      </w:r>
      <w:proofErr w:type="spellStart"/>
      <w:r w:rsidR="00381706" w:rsidRPr="00381706">
        <w:t>Désignés</w:t>
      </w:r>
      <w:proofErr w:type="spellEnd"/>
      <w:r w:rsidR="00381706" w:rsidRPr="00381706">
        <w:t xml:space="preserve"> </w:t>
      </w:r>
      <w:proofErr w:type="gramStart"/>
      <w:r w:rsidR="00381706" w:rsidRPr="00381706">
        <w:t>comment ?</w:t>
      </w:r>
      <w:proofErr w:type="gramEnd"/>
      <w:r w:rsidR="00381706" w:rsidRPr="00381706">
        <w:t xml:space="preserve"> Comment les </w:t>
      </w:r>
      <w:proofErr w:type="spellStart"/>
      <w:r w:rsidR="00381706" w:rsidRPr="00381706">
        <w:t>personnes</w:t>
      </w:r>
      <w:proofErr w:type="spellEnd"/>
      <w:r w:rsidR="00381706" w:rsidRPr="00381706">
        <w:t xml:space="preserve"> </w:t>
      </w:r>
      <w:proofErr w:type="spellStart"/>
      <w:r w:rsidR="00381706" w:rsidRPr="00381706">
        <w:t>seront-elles</w:t>
      </w:r>
      <w:proofErr w:type="spellEnd"/>
      <w:r w:rsidR="00381706" w:rsidRPr="00381706">
        <w:t xml:space="preserve"> </w:t>
      </w:r>
      <w:proofErr w:type="spellStart"/>
      <w:proofErr w:type="gramStart"/>
      <w:r w:rsidR="00381706" w:rsidRPr="00381706">
        <w:t>assignées</w:t>
      </w:r>
      <w:proofErr w:type="spellEnd"/>
      <w:r w:rsidR="00381706" w:rsidRPr="00381706">
        <w:t> ?</w:t>
      </w:r>
      <w:proofErr w:type="gramEnd"/>
      <w:r w:rsidR="00381706" w:rsidRPr="00381706">
        <w:t xml:space="preserve"> </w:t>
      </w:r>
      <w:r w:rsidR="000A09B4">
        <w:t xml:space="preserve">De </w:t>
      </w:r>
      <w:proofErr w:type="spellStart"/>
      <w:r w:rsidR="000A09B4">
        <w:t>quelle</w:t>
      </w:r>
      <w:proofErr w:type="spellEnd"/>
      <w:r w:rsidR="000A09B4">
        <w:t xml:space="preserve"> </w:t>
      </w:r>
      <w:proofErr w:type="spellStart"/>
      <w:r w:rsidR="000A09B4">
        <w:t>manière</w:t>
      </w:r>
      <w:proofErr w:type="spellEnd"/>
      <w:r w:rsidR="000A09B4">
        <w:t xml:space="preserve"> </w:t>
      </w:r>
      <w:proofErr w:type="spellStart"/>
      <w:r w:rsidR="000A09B4">
        <w:t>cela</w:t>
      </w:r>
      <w:proofErr w:type="spellEnd"/>
      <w:r w:rsidR="00381706">
        <w:t xml:space="preserve"> sera-t-</w:t>
      </w:r>
      <w:proofErr w:type="spellStart"/>
      <w:r w:rsidR="00381706">
        <w:t>il</w:t>
      </w:r>
      <w:proofErr w:type="spellEnd"/>
      <w:r w:rsidR="00381706">
        <w:t xml:space="preserve"> </w:t>
      </w:r>
      <w:proofErr w:type="spellStart"/>
      <w:proofErr w:type="gramStart"/>
      <w:r w:rsidR="00381706">
        <w:t>facilité</w:t>
      </w:r>
      <w:proofErr w:type="spellEnd"/>
      <w:r w:rsidR="00381706">
        <w:t xml:space="preserve"> ?</w:t>
      </w:r>
      <w:proofErr w:type="gramEnd"/>
    </w:p>
    <w:p w:rsidR="00381706" w:rsidRPr="00381706" w:rsidRDefault="00381706" w:rsidP="00C271C6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 w:rsidRPr="00381706">
        <w:rPr>
          <w:lang w:val="fr-FR"/>
        </w:rPr>
        <w:t>Combien de temps voulez-vous allouer au processus ?</w:t>
      </w:r>
    </w:p>
    <w:p w:rsidR="00381706" w:rsidRPr="00381706" w:rsidRDefault="00381706" w:rsidP="00C271C6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Quels aides de l’atelier voulez-vous avoir sous la main ?</w:t>
      </w:r>
    </w:p>
    <w:p w:rsidR="00CF4F20" w:rsidRDefault="00381706" w:rsidP="00C271C6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Qu’espérez-vous arriver à terminer au cours de cette session ?</w:t>
      </w:r>
    </w:p>
    <w:p w:rsidR="00381706" w:rsidRDefault="00381706" w:rsidP="00C271C6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De quelle manière allez-vous capturer les informations générées pendant l’atelier ?</w:t>
      </w:r>
    </w:p>
    <w:p w:rsidR="00381706" w:rsidRPr="00381706" w:rsidRDefault="00381706" w:rsidP="00C271C6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>
        <w:rPr>
          <w:lang w:val="fr-FR"/>
        </w:rPr>
        <w:t>Quelle est la suite ?</w:t>
      </w:r>
    </w:p>
    <w:p w:rsidR="009B4EDB" w:rsidRDefault="009B4EDB" w:rsidP="00C271C6">
      <w:pPr>
        <w:ind w:left="360"/>
        <w:jc w:val="both"/>
      </w:pPr>
    </w:p>
    <w:p w:rsidR="001161BA" w:rsidRPr="00C271C6" w:rsidRDefault="00381706" w:rsidP="00C271C6">
      <w:pPr>
        <w:jc w:val="both"/>
        <w:rPr>
          <w:lang w:val="fr-FR"/>
        </w:rPr>
      </w:pPr>
      <w:r w:rsidRPr="00381706">
        <w:rPr>
          <w:lang w:val="fr-FR"/>
        </w:rPr>
        <w:t>Question supplémentaire si le temps le permet :</w:t>
      </w:r>
    </w:p>
    <w:p w:rsidR="00381706" w:rsidRDefault="00381706" w:rsidP="00C271C6">
      <w:pPr>
        <w:pStyle w:val="Paragraphedeliste"/>
        <w:numPr>
          <w:ilvl w:val="0"/>
          <w:numId w:val="1"/>
        </w:numPr>
        <w:jc w:val="both"/>
        <w:rPr>
          <w:lang w:val="fr-FR"/>
        </w:rPr>
      </w:pPr>
      <w:r w:rsidRPr="00381706">
        <w:rPr>
          <w:lang w:val="fr-FR"/>
        </w:rPr>
        <w:t>Vous savez</w:t>
      </w:r>
      <w:r w:rsidR="00060E64">
        <w:rPr>
          <w:lang w:val="fr-FR"/>
        </w:rPr>
        <w:t xml:space="preserve"> que vous aurez deux personnes aux idées très arrêtées et à la science difficile dans la salle. Décrivez certaines manières par lesquelles vous et le leader du projet pense</w:t>
      </w:r>
      <w:r w:rsidR="00835C1D">
        <w:rPr>
          <w:lang w:val="fr-FR"/>
        </w:rPr>
        <w:t>z</w:t>
      </w:r>
      <w:r w:rsidR="00060E64">
        <w:rPr>
          <w:lang w:val="fr-FR"/>
        </w:rPr>
        <w:t xml:space="preserve"> </w:t>
      </w:r>
      <w:r w:rsidR="00835C1D">
        <w:rPr>
          <w:lang w:val="fr-FR"/>
        </w:rPr>
        <w:t>être capable</w:t>
      </w:r>
      <w:r w:rsidR="00060E64">
        <w:rPr>
          <w:lang w:val="fr-FR"/>
        </w:rPr>
        <w:t xml:space="preserve"> de les « gérer »</w:t>
      </w:r>
      <w:r w:rsidR="00835C1D">
        <w:rPr>
          <w:lang w:val="fr-FR"/>
        </w:rPr>
        <w:t>,</w:t>
      </w:r>
      <w:r w:rsidR="00060E64">
        <w:rPr>
          <w:lang w:val="fr-FR"/>
        </w:rPr>
        <w:t xml:space="preserve"> de manière à ce qu’ils n’aliènent</w:t>
      </w:r>
      <w:r w:rsidR="00835C1D">
        <w:rPr>
          <w:lang w:val="fr-FR"/>
        </w:rPr>
        <w:t xml:space="preserve"> pas</w:t>
      </w:r>
      <w:r w:rsidR="00060E64">
        <w:rPr>
          <w:lang w:val="fr-FR"/>
        </w:rPr>
        <w:t xml:space="preserve">, </w:t>
      </w:r>
      <w:r w:rsidR="00835C1D">
        <w:rPr>
          <w:lang w:val="fr-FR"/>
        </w:rPr>
        <w:t xml:space="preserve">ne </w:t>
      </w:r>
      <w:r w:rsidR="00060E64">
        <w:rPr>
          <w:lang w:val="fr-FR"/>
        </w:rPr>
        <w:t>dominent</w:t>
      </w:r>
      <w:r w:rsidR="00835C1D">
        <w:rPr>
          <w:lang w:val="fr-FR"/>
        </w:rPr>
        <w:t xml:space="preserve"> pas</w:t>
      </w:r>
      <w:r w:rsidR="00060E64">
        <w:rPr>
          <w:lang w:val="fr-FR"/>
        </w:rPr>
        <w:t xml:space="preserve"> ou </w:t>
      </w:r>
      <w:r w:rsidR="00835C1D">
        <w:rPr>
          <w:lang w:val="fr-FR"/>
        </w:rPr>
        <w:t xml:space="preserve">ne </w:t>
      </w:r>
      <w:r w:rsidR="00060E64">
        <w:rPr>
          <w:lang w:val="fr-FR"/>
        </w:rPr>
        <w:t>conduisent pas les autres participants à se désengager du processus</w:t>
      </w:r>
      <w:r w:rsidR="000A09B4">
        <w:rPr>
          <w:lang w:val="fr-FR"/>
        </w:rPr>
        <w:t>.</w:t>
      </w:r>
    </w:p>
    <w:p w:rsidR="00835C1D" w:rsidRDefault="00835C1D" w:rsidP="00C271C6">
      <w:pPr>
        <w:jc w:val="both"/>
        <w:rPr>
          <w:lang w:val="fr-FR"/>
        </w:rPr>
      </w:pPr>
    </w:p>
    <w:p w:rsidR="00FB4263" w:rsidRPr="00835C1D" w:rsidRDefault="00835C1D" w:rsidP="00C271C6">
      <w:pPr>
        <w:jc w:val="both"/>
        <w:rPr>
          <w:lang w:val="fr-FR"/>
        </w:rPr>
      </w:pPr>
      <w:r w:rsidRPr="00835C1D">
        <w:rPr>
          <w:lang w:val="fr-FR"/>
        </w:rPr>
        <w:t>Quand vous faites votre rapport au groupe, soyez préparé à expliquer à l’équipe centrale du projet vos recommandations sur comment mettre en œuvre de la meilleure manière cette étape dans le cadre de l’atelier</w:t>
      </w:r>
      <w:r>
        <w:rPr>
          <w:lang w:val="fr-FR"/>
        </w:rPr>
        <w:t>,</w:t>
      </w:r>
      <w:r w:rsidRPr="00835C1D">
        <w:rPr>
          <w:lang w:val="fr-FR"/>
        </w:rPr>
        <w:t xml:space="preserve"> ainsi que ce que vous attendez d’eux. </w:t>
      </w:r>
      <w:bookmarkStart w:id="0" w:name="_GoBack"/>
      <w:bookmarkEnd w:id="0"/>
    </w:p>
    <w:sectPr w:rsidR="00FB4263" w:rsidRPr="00835C1D" w:rsidSect="00C271C6">
      <w:pgSz w:w="11907" w:h="16839" w:code="9"/>
      <w:pgMar w:top="1134" w:right="1134" w:bottom="992" w:left="1134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Grande">
    <w:charset w:val="00"/>
    <w:family w:val="auto"/>
    <w:pitch w:val="variable"/>
    <w:sig w:usb0="E1000AEF" w:usb1="5000A1FF" w:usb2="00000000" w:usb3="00000000" w:csb0="000001BF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E00002FF" w:usb1="6AC7FDFB" w:usb2="00000012" w:usb3="00000000" w:csb0="0002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96495C"/>
    <w:multiLevelType w:val="hybridMultilevel"/>
    <w:tmpl w:val="A554FD7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6D9170B"/>
    <w:multiLevelType w:val="hybridMultilevel"/>
    <w:tmpl w:val="3B548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C2843E0"/>
    <w:multiLevelType w:val="hybridMultilevel"/>
    <w:tmpl w:val="E7CAE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04D494D"/>
    <w:multiLevelType w:val="hybridMultilevel"/>
    <w:tmpl w:val="8EDC0A90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34F715F8"/>
    <w:multiLevelType w:val="hybridMultilevel"/>
    <w:tmpl w:val="3B5485D0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B8A5DA8"/>
    <w:multiLevelType w:val="multilevel"/>
    <w:tmpl w:val="859E942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800" w:hanging="360"/>
      </w:pPr>
    </w:lvl>
    <w:lvl w:ilvl="2">
      <w:start w:val="1"/>
      <w:numFmt w:val="lowerRoman"/>
      <w:lvlText w:val="%3."/>
      <w:lvlJc w:val="right"/>
      <w:pPr>
        <w:ind w:left="2520" w:hanging="180"/>
      </w:pPr>
    </w:lvl>
    <w:lvl w:ilvl="3">
      <w:start w:val="1"/>
      <w:numFmt w:val="decimal"/>
      <w:lvlText w:val="%4."/>
      <w:lvlJc w:val="left"/>
      <w:pPr>
        <w:ind w:left="3240" w:hanging="360"/>
      </w:pPr>
    </w:lvl>
    <w:lvl w:ilvl="4">
      <w:start w:val="1"/>
      <w:numFmt w:val="lowerLetter"/>
      <w:lvlText w:val="%5."/>
      <w:lvlJc w:val="left"/>
      <w:pPr>
        <w:ind w:left="3960" w:hanging="360"/>
      </w:pPr>
    </w:lvl>
    <w:lvl w:ilvl="5">
      <w:start w:val="1"/>
      <w:numFmt w:val="lowerRoman"/>
      <w:lvlText w:val="%6."/>
      <w:lvlJc w:val="right"/>
      <w:pPr>
        <w:ind w:left="4680" w:hanging="180"/>
      </w:pPr>
    </w:lvl>
    <w:lvl w:ilvl="6">
      <w:start w:val="1"/>
      <w:numFmt w:val="decimal"/>
      <w:lvlText w:val="%7."/>
      <w:lvlJc w:val="left"/>
      <w:pPr>
        <w:ind w:left="5400" w:hanging="360"/>
      </w:pPr>
    </w:lvl>
    <w:lvl w:ilvl="7">
      <w:start w:val="1"/>
      <w:numFmt w:val="lowerLetter"/>
      <w:lvlText w:val="%8."/>
      <w:lvlJc w:val="left"/>
      <w:pPr>
        <w:ind w:left="6120" w:hanging="360"/>
      </w:pPr>
    </w:lvl>
    <w:lvl w:ilvl="8">
      <w:start w:val="1"/>
      <w:numFmt w:val="lowerRoman"/>
      <w:lvlText w:val="%9."/>
      <w:lvlJc w:val="right"/>
      <w:pPr>
        <w:ind w:left="6840" w:hanging="180"/>
      </w:pPr>
    </w:lvl>
  </w:abstractNum>
  <w:abstractNum w:abstractNumId="6">
    <w:nsid w:val="41866239"/>
    <w:multiLevelType w:val="hybridMultilevel"/>
    <w:tmpl w:val="EC12F5EA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57603B37"/>
    <w:multiLevelType w:val="hybridMultilevel"/>
    <w:tmpl w:val="E9226C10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D604637"/>
    <w:multiLevelType w:val="hybridMultilevel"/>
    <w:tmpl w:val="39CA5098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783E471C"/>
    <w:multiLevelType w:val="hybridMultilevel"/>
    <w:tmpl w:val="E7CAEC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3A13CA"/>
    <w:multiLevelType w:val="hybridMultilevel"/>
    <w:tmpl w:val="859E942C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8"/>
  </w:num>
  <w:num w:numId="2">
    <w:abstractNumId w:val="0"/>
  </w:num>
  <w:num w:numId="3">
    <w:abstractNumId w:val="6"/>
  </w:num>
  <w:num w:numId="4">
    <w:abstractNumId w:val="10"/>
  </w:num>
  <w:num w:numId="5">
    <w:abstractNumId w:val="9"/>
  </w:num>
  <w:num w:numId="6">
    <w:abstractNumId w:val="2"/>
  </w:num>
  <w:num w:numId="7">
    <w:abstractNumId w:val="5"/>
  </w:num>
  <w:num w:numId="8">
    <w:abstractNumId w:val="4"/>
  </w:num>
  <w:num w:numId="9">
    <w:abstractNumId w:val="1"/>
  </w:num>
  <w:num w:numId="10">
    <w:abstractNumId w:val="3"/>
  </w:num>
  <w:num w:numId="11">
    <w:abstractNumId w:val="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doNotDisplayPageBoundaries/>
  <w:proofState w:spelling="clean" w:grammar="clean"/>
  <w:defaultTabStop w:val="720"/>
  <w:hyphenationZone w:val="425"/>
  <w:drawingGridHorizontalSpacing w:val="120"/>
  <w:displayHorizontalDrawingGridEvery w:val="2"/>
  <w:characterSpacingControl w:val="doNotCompress"/>
  <w:compat/>
  <w:rsids>
    <w:rsidRoot w:val="008033B8"/>
    <w:rsid w:val="00005B4E"/>
    <w:rsid w:val="00060E64"/>
    <w:rsid w:val="00071AD6"/>
    <w:rsid w:val="000A09B4"/>
    <w:rsid w:val="000A37F2"/>
    <w:rsid w:val="001161BA"/>
    <w:rsid w:val="00214FC3"/>
    <w:rsid w:val="002170FB"/>
    <w:rsid w:val="002C67F0"/>
    <w:rsid w:val="003503A0"/>
    <w:rsid w:val="00381706"/>
    <w:rsid w:val="003A3BC7"/>
    <w:rsid w:val="00496578"/>
    <w:rsid w:val="004B54F2"/>
    <w:rsid w:val="00574D06"/>
    <w:rsid w:val="006459ED"/>
    <w:rsid w:val="00665213"/>
    <w:rsid w:val="006F043C"/>
    <w:rsid w:val="006F04C7"/>
    <w:rsid w:val="006F7D31"/>
    <w:rsid w:val="007A3580"/>
    <w:rsid w:val="008019E6"/>
    <w:rsid w:val="008033B8"/>
    <w:rsid w:val="00813B63"/>
    <w:rsid w:val="00827D55"/>
    <w:rsid w:val="00835C1D"/>
    <w:rsid w:val="00845ADB"/>
    <w:rsid w:val="008F0F87"/>
    <w:rsid w:val="00913545"/>
    <w:rsid w:val="00990D0D"/>
    <w:rsid w:val="009B21C5"/>
    <w:rsid w:val="009B4EDB"/>
    <w:rsid w:val="00A94309"/>
    <w:rsid w:val="00B01D27"/>
    <w:rsid w:val="00B27642"/>
    <w:rsid w:val="00B41FBB"/>
    <w:rsid w:val="00B70BC5"/>
    <w:rsid w:val="00B90EBC"/>
    <w:rsid w:val="00BD7D27"/>
    <w:rsid w:val="00C055E0"/>
    <w:rsid w:val="00C271C6"/>
    <w:rsid w:val="00CA118E"/>
    <w:rsid w:val="00CF4F20"/>
    <w:rsid w:val="00D967DF"/>
    <w:rsid w:val="00DD686F"/>
    <w:rsid w:val="00DE0975"/>
    <w:rsid w:val="00EB3273"/>
    <w:rsid w:val="00FB42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803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Paragraphedeliste">
    <w:name w:val="List Paragraph"/>
    <w:basedOn w:val="Normal"/>
    <w:uiPriority w:val="34"/>
    <w:qFormat/>
    <w:rsid w:val="008033B8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496578"/>
    <w:rPr>
      <w:rFonts w:ascii="Lucida Grande" w:hAnsi="Lucida Grande" w:cs="Lucida Grande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96578"/>
    <w:rPr>
      <w:rFonts w:ascii="Lucida Grande" w:eastAsia="Times New Roman" w:hAnsi="Lucida Grande" w:cs="Lucida Grande"/>
      <w:sz w:val="18"/>
      <w:szCs w:val="18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33B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rsid w:val="008033B8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stParagraph">
    <w:name w:val="List Paragraph"/>
    <w:basedOn w:val="Normal"/>
    <w:uiPriority w:val="34"/>
    <w:qFormat/>
    <w:rsid w:val="008033B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496578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96578"/>
    <w:rPr>
      <w:rFonts w:ascii="Lucida Grande" w:eastAsia="Times New Roman" w:hAnsi="Lucida Grande" w:cs="Lucida Grande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124</TotalTime>
  <Pages>2</Pages>
  <Words>800</Words>
  <Characters>4402</Characters>
  <Application>Microsoft Office Word</Application>
  <DocSecurity>0</DocSecurity>
  <Lines>36</Lines>
  <Paragraphs>10</Paragraphs>
  <ScaleCrop>false</ScaleCrop>
  <HeadingPairs>
    <vt:vector size="4" baseType="variant">
      <vt:variant>
        <vt:lpstr>Titre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The Nature Conservancy</Company>
  <LinksUpToDate>false</LinksUpToDate>
  <CharactersWithSpaces>5192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TNC_User</dc:creator>
  <cp:keywords/>
  <dc:description/>
  <cp:lastModifiedBy>Lauriane</cp:lastModifiedBy>
  <cp:revision>14</cp:revision>
  <cp:lastPrinted>2010-07-13T18:20:00Z</cp:lastPrinted>
  <dcterms:created xsi:type="dcterms:W3CDTF">2013-09-08T17:35:00Z</dcterms:created>
  <dcterms:modified xsi:type="dcterms:W3CDTF">2014-02-06T17:29:00Z</dcterms:modified>
</cp:coreProperties>
</file>